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5F26CD" w:rsidTr="001D3334">
        <w:trPr>
          <w:trHeight w:val="329"/>
        </w:trPr>
        <w:tc>
          <w:tcPr>
            <w:tcW w:w="4606" w:type="dxa"/>
          </w:tcPr>
          <w:p w:rsidR="00122807" w:rsidRPr="00B535BD" w:rsidRDefault="001225B1" w:rsidP="001D3334">
            <w:pPr>
              <w:pStyle w:val="En-tte"/>
              <w:rPr>
                <w:rFonts w:ascii="Arial" w:hAnsi="Arial"/>
                <w:sz w:val="18"/>
              </w:rPr>
            </w:pPr>
            <w:bookmarkStart w:id="0" w:name="_GoBack"/>
            <w:bookmarkEnd w:id="0"/>
            <w:r w:rsidRPr="00B535BD">
              <w:rPr>
                <w:rFonts w:ascii="Arial" w:hAnsi="Arial"/>
                <w:sz w:val="18"/>
              </w:rPr>
              <w:t>Exploitation Réseau CHAMBERY</w:t>
            </w:r>
          </w:p>
          <w:p w:rsidR="00122807" w:rsidRPr="00B535BD" w:rsidRDefault="001225B1" w:rsidP="001D3334">
            <w:pPr>
              <w:pStyle w:val="En-tte"/>
              <w:rPr>
                <w:rFonts w:ascii="Arial" w:hAnsi="Arial"/>
                <w:sz w:val="18"/>
              </w:rPr>
            </w:pPr>
            <w:r w:rsidRPr="00B535BD">
              <w:rPr>
                <w:rFonts w:ascii="Arial" w:hAnsi="Arial"/>
                <w:sz w:val="18"/>
              </w:rPr>
              <w:t xml:space="preserve">711 Ave du Grand </w:t>
            </w:r>
            <w:proofErr w:type="spellStart"/>
            <w:r w:rsidRPr="00B535BD">
              <w:rPr>
                <w:rFonts w:ascii="Arial" w:hAnsi="Arial"/>
                <w:sz w:val="18"/>
              </w:rPr>
              <w:t>Ariettaz</w:t>
            </w:r>
            <w:proofErr w:type="spellEnd"/>
          </w:p>
          <w:p w:rsidR="00122807" w:rsidRPr="00B535BD" w:rsidRDefault="001225B1" w:rsidP="001D3334">
            <w:pPr>
              <w:pStyle w:val="En-tte"/>
              <w:rPr>
                <w:rFonts w:ascii="Arial" w:hAnsi="Arial"/>
                <w:sz w:val="18"/>
              </w:rPr>
            </w:pPr>
            <w:proofErr w:type="spellStart"/>
            <w:r w:rsidRPr="00B535BD">
              <w:rPr>
                <w:rFonts w:ascii="Arial" w:hAnsi="Arial"/>
                <w:sz w:val="18"/>
              </w:rPr>
              <w:t>Bissy</w:t>
            </w:r>
            <w:proofErr w:type="spellEnd"/>
          </w:p>
          <w:p w:rsidR="00122807" w:rsidRPr="00B535BD" w:rsidRDefault="001225B1" w:rsidP="001D3334">
            <w:pPr>
              <w:pStyle w:val="En-tte"/>
              <w:rPr>
                <w:rFonts w:ascii="Arial" w:hAnsi="Arial"/>
                <w:sz w:val="18"/>
              </w:rPr>
            </w:pPr>
            <w:r w:rsidRPr="00FF7B53">
              <w:rPr>
                <w:rFonts w:ascii="Arial" w:hAnsi="Arial"/>
                <w:sz w:val="18"/>
                <w:szCs w:val="18"/>
              </w:rPr>
              <w:t xml:space="preserve">73000 </w:t>
            </w:r>
            <w:r>
              <w:rPr>
                <w:rFonts w:ascii="Arial" w:hAnsi="Arial"/>
                <w:sz w:val="18"/>
              </w:rPr>
              <w:t>CHAMBERY</w:t>
            </w:r>
          </w:p>
          <w:p w:rsidR="00122807" w:rsidRPr="00B535BD" w:rsidRDefault="001225B1" w:rsidP="001D3334">
            <w:pPr>
              <w:pStyle w:val="En-tte"/>
              <w:rPr>
                <w:rFonts w:ascii="Arial" w:hAnsi="Arial"/>
                <w:sz w:val="18"/>
              </w:rPr>
            </w:pPr>
          </w:p>
          <w:p w:rsidR="00122807" w:rsidRPr="00B535BD" w:rsidRDefault="001225B1" w:rsidP="001D3334">
            <w:pPr>
              <w:pStyle w:val="En-tte"/>
              <w:rPr>
                <w:rFonts w:ascii="Arial" w:hAnsi="Arial"/>
                <w:sz w:val="18"/>
              </w:rPr>
            </w:pPr>
          </w:p>
        </w:tc>
      </w:tr>
      <w:tr w:rsidR="005F26CD" w:rsidTr="001D3334">
        <w:trPr>
          <w:trHeight w:val="282"/>
        </w:trPr>
        <w:tc>
          <w:tcPr>
            <w:tcW w:w="4606" w:type="dxa"/>
          </w:tcPr>
          <w:p w:rsidR="00122807" w:rsidRDefault="001225B1" w:rsidP="001D3334"/>
        </w:tc>
      </w:tr>
      <w:tr w:rsidR="005F26CD" w:rsidTr="001D3334">
        <w:trPr>
          <w:trHeight w:val="282"/>
        </w:trPr>
        <w:tc>
          <w:tcPr>
            <w:tcW w:w="4606" w:type="dxa"/>
          </w:tcPr>
          <w:p w:rsidR="00122807" w:rsidRPr="00B535BD" w:rsidRDefault="001225B1" w:rsidP="001D3334">
            <w:pPr>
              <w:pStyle w:val="En-tte"/>
              <w:rPr>
                <w:rFonts w:ascii="Arial" w:hAnsi="Arial"/>
                <w:sz w:val="18"/>
              </w:rPr>
            </w:pPr>
          </w:p>
        </w:tc>
      </w:tr>
    </w:tbl>
    <w:p w:rsidR="00600773" w:rsidRDefault="001225B1" w:rsidP="00CC6184">
      <w:pPr>
        <w:widowControl w:val="0"/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2552" w:right="3289"/>
        <w:jc w:val="center"/>
        <w:rPr>
          <w:b/>
          <w:sz w:val="36"/>
        </w:rPr>
      </w:pPr>
      <w:r>
        <w:rPr>
          <w:b/>
          <w:sz w:val="36"/>
        </w:rPr>
        <w:t>POUR AFFICHAGE</w:t>
      </w:r>
    </w:p>
    <w:p w:rsidR="00600773" w:rsidRDefault="001225B1" w:rsidP="00600773">
      <w:pPr>
        <w:jc w:val="both"/>
      </w:pPr>
    </w:p>
    <w:p w:rsidR="00600773" w:rsidRDefault="001225B1" w:rsidP="00600773"/>
    <w:p w:rsidR="00600773" w:rsidRPr="005845F8" w:rsidRDefault="001225B1" w:rsidP="0058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b/>
          <w:sz w:val="28"/>
          <w:szCs w:val="28"/>
        </w:rPr>
      </w:pPr>
      <w:r w:rsidRPr="005845F8">
        <w:rPr>
          <w:b/>
          <w:sz w:val="28"/>
          <w:szCs w:val="28"/>
        </w:rPr>
        <w:t>COUPURES DE COURANT</w:t>
      </w:r>
    </w:p>
    <w:p w:rsidR="00600773" w:rsidRPr="005845F8" w:rsidRDefault="001225B1" w:rsidP="0058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b/>
          <w:sz w:val="28"/>
          <w:szCs w:val="28"/>
        </w:rPr>
      </w:pPr>
      <w:r w:rsidRPr="005845F8">
        <w:rPr>
          <w:b/>
          <w:sz w:val="28"/>
          <w:szCs w:val="28"/>
        </w:rPr>
        <w:t xml:space="preserve"> POUR TRAVAUX</w:t>
      </w:r>
    </w:p>
    <w:p w:rsidR="00600773" w:rsidRDefault="001225B1">
      <w:pPr>
        <w:rPr>
          <w:sz w:val="20"/>
        </w:rPr>
      </w:pPr>
    </w:p>
    <w:p w:rsidR="00600773" w:rsidRDefault="001225B1">
      <w:pPr>
        <w:rPr>
          <w:sz w:val="20"/>
        </w:rPr>
      </w:pPr>
    </w:p>
    <w:p w:rsidR="00600773" w:rsidRDefault="001225B1" w:rsidP="00600773">
      <w:r>
        <w:t>Commune de : GRESY SUR AIX</w:t>
      </w:r>
    </w:p>
    <w:p w:rsidR="00600773" w:rsidRDefault="001225B1" w:rsidP="00600773"/>
    <w:p w:rsidR="009B4B87" w:rsidRDefault="001225B1" w:rsidP="009B4B87">
      <w:pPr>
        <w:jc w:val="both"/>
      </w:pPr>
      <w:r>
        <w:t>Pour répondre aux besoins de sa clientèle, Electricit</w:t>
      </w:r>
      <w:r>
        <w:t xml:space="preserve">é Réseau Distribution </w:t>
      </w:r>
      <w:r>
        <w:t>France</w:t>
      </w:r>
      <w:r>
        <w:t xml:space="preserve"> </w:t>
      </w:r>
      <w:r>
        <w:t xml:space="preserve">a prévu de réaliser sur le réseau de distribution </w:t>
      </w:r>
      <w:r>
        <w:t xml:space="preserve">des travaux </w:t>
      </w:r>
      <w:r>
        <w:t>qui entraîneront une</w:t>
      </w:r>
      <w:r>
        <w:t xml:space="preserve"> ou plusieurs</w:t>
      </w:r>
      <w:r>
        <w:t xml:space="preserve"> coupure</w:t>
      </w:r>
      <w:r>
        <w:t>s</w:t>
      </w:r>
      <w:r>
        <w:t xml:space="preserve"> d’électricité</w:t>
      </w:r>
      <w:r>
        <w:t>.</w:t>
      </w:r>
    </w:p>
    <w:p w:rsidR="009B4B87" w:rsidRDefault="001225B1" w:rsidP="009B4B87">
      <w:pPr>
        <w:jc w:val="both"/>
      </w:pPr>
    </w:p>
    <w:p w:rsidR="001348F6" w:rsidRDefault="001225B1" w:rsidP="00600773"/>
    <w:p w:rsidR="001348F6" w:rsidRDefault="001225B1" w:rsidP="00600773">
      <w:r>
        <w:t>Horaires des coupures :</w:t>
      </w:r>
    </w:p>
    <w:p w:rsidR="001348F6" w:rsidRDefault="001225B1" w:rsidP="00600773"/>
    <w:p w:rsidR="001348F6" w:rsidRPr="009B4B87" w:rsidRDefault="001225B1" w:rsidP="001348F6">
      <w:r>
        <w:t>mercredi 25 février 2015</w:t>
      </w:r>
    </w:p>
    <w:p w:rsidR="001348F6" w:rsidRDefault="001225B1" w:rsidP="001348F6">
      <w:pPr>
        <w:rPr>
          <w:noProof/>
        </w:rPr>
      </w:pPr>
      <w:proofErr w:type="gramStart"/>
      <w:r>
        <w:t>de</w:t>
      </w:r>
      <w:proofErr w:type="gramEnd"/>
      <w:r>
        <w:t xml:space="preserve"> 13h30 à 17h00</w:t>
      </w:r>
    </w:p>
    <w:p w:rsidR="001348F6" w:rsidRDefault="001225B1" w:rsidP="001348F6">
      <w:pPr>
        <w:rPr>
          <w:noProof/>
        </w:rPr>
      </w:pPr>
    </w:p>
    <w:p w:rsidR="001348F6" w:rsidRDefault="001225B1" w:rsidP="001348F6">
      <w:pPr>
        <w:rPr>
          <w:noProof/>
        </w:rPr>
      </w:pPr>
      <w:r>
        <w:t xml:space="preserve">Quartiers ou </w:t>
      </w:r>
      <w:proofErr w:type="spellStart"/>
      <w:r>
        <w:t>lieux-dits</w:t>
      </w:r>
      <w:proofErr w:type="spellEnd"/>
      <w:r>
        <w:t xml:space="preserve"> :</w:t>
      </w:r>
    </w:p>
    <w:p w:rsidR="001348F6" w:rsidRDefault="001225B1" w:rsidP="001348F6">
      <w:pPr>
        <w:rPr>
          <w:noProof/>
        </w:rPr>
      </w:pPr>
      <w:r>
        <w:t>262 CHEMIN DES OMBLARDS</w:t>
      </w:r>
    </w:p>
    <w:p w:rsidR="001348F6" w:rsidRDefault="001225B1" w:rsidP="001348F6">
      <w:pPr>
        <w:rPr>
          <w:noProof/>
        </w:rPr>
      </w:pPr>
      <w:r>
        <w:t xml:space="preserve">29, 275, 353, </w:t>
      </w:r>
      <w:r>
        <w:t>463, 511, 563, 575, 601, 10, 28, 276, 294, 304 ROUTE DU BOIS DE CRIN</w:t>
      </w:r>
    </w:p>
    <w:p w:rsidR="001348F6" w:rsidRDefault="001225B1" w:rsidP="001348F6">
      <w:pPr>
        <w:rPr>
          <w:noProof/>
        </w:rPr>
      </w:pPr>
      <w:r>
        <w:t>9, 15, 45, 20, 32 IMPASSE DES AULNES</w:t>
      </w:r>
    </w:p>
    <w:p w:rsidR="001348F6" w:rsidRDefault="001225B1" w:rsidP="001348F6">
      <w:pPr>
        <w:rPr>
          <w:noProof/>
        </w:rPr>
      </w:pPr>
      <w:r>
        <w:t>96 CHEMIN CHEZ BLANC</w:t>
      </w:r>
    </w:p>
    <w:p w:rsidR="001348F6" w:rsidRDefault="001225B1" w:rsidP="001348F6">
      <w:pPr>
        <w:rPr>
          <w:noProof/>
        </w:rPr>
      </w:pPr>
      <w:r>
        <w:t>29 RUE DU BOIS DU CRIN</w:t>
      </w:r>
    </w:p>
    <w:p w:rsidR="001348F6" w:rsidRDefault="001225B1" w:rsidP="001348F6">
      <w:pPr>
        <w:rPr>
          <w:noProof/>
        </w:rPr>
      </w:pPr>
      <w:r>
        <w:t>35 RUELLE DE LA CYTISE</w:t>
      </w:r>
    </w:p>
    <w:p w:rsidR="001348F6" w:rsidRDefault="001225B1" w:rsidP="001348F6">
      <w:pPr>
        <w:rPr>
          <w:noProof/>
        </w:rPr>
      </w:pPr>
      <w:r>
        <w:t>120 IMPASSE BARONNE DE BROC</w:t>
      </w:r>
    </w:p>
    <w:p w:rsidR="001348F6" w:rsidRDefault="001225B1" w:rsidP="001348F6">
      <w:pPr>
        <w:rPr>
          <w:noProof/>
        </w:rPr>
      </w:pPr>
      <w:r>
        <w:t>CARRIERE</w:t>
      </w:r>
    </w:p>
    <w:p w:rsidR="001348F6" w:rsidRDefault="001225B1" w:rsidP="001348F6">
      <w:pPr>
        <w:rPr>
          <w:noProof/>
        </w:rPr>
      </w:pPr>
      <w:r>
        <w:t xml:space="preserve">3, 139, 161, 195, 221, 4, 60 CHEMIN DE LA </w:t>
      </w:r>
      <w:r>
        <w:t>MONTAGNE</w:t>
      </w:r>
    </w:p>
    <w:p w:rsidR="001348F6" w:rsidRDefault="001225B1" w:rsidP="001348F6">
      <w:pPr>
        <w:rPr>
          <w:noProof/>
        </w:rPr>
      </w:pPr>
      <w:r>
        <w:t>43, 48 au 50 CHEMIN DES BUIS</w:t>
      </w:r>
    </w:p>
    <w:p w:rsidR="001348F6" w:rsidRDefault="001225B1" w:rsidP="001348F6">
      <w:pPr>
        <w:rPr>
          <w:noProof/>
        </w:rPr>
      </w:pPr>
      <w:r>
        <w:t>11, 95, 99, 32, 94 IMPASSE DES GENETS</w:t>
      </w:r>
    </w:p>
    <w:p w:rsidR="001348F6" w:rsidRDefault="001225B1" w:rsidP="001348F6">
      <w:pPr>
        <w:rPr>
          <w:noProof/>
        </w:rPr>
      </w:pPr>
      <w:r>
        <w:t>23, 117, 211, 166, 184, 190, 238 ROUTE D ANTOGER</w:t>
      </w:r>
    </w:p>
    <w:p w:rsidR="001348F6" w:rsidRDefault="001225B1" w:rsidP="001348F6">
      <w:pPr>
        <w:rPr>
          <w:noProof/>
        </w:rPr>
      </w:pPr>
      <w:r>
        <w:t>97, 103, 119, 96 au 98, 168 CHEMIN DE CHEZ BLANC</w:t>
      </w:r>
    </w:p>
    <w:p w:rsidR="001348F6" w:rsidRDefault="001225B1" w:rsidP="001348F6">
      <w:pPr>
        <w:rPr>
          <w:noProof/>
        </w:rPr>
      </w:pPr>
      <w:r>
        <w:t>79, 307 CHEMIN DE LA CASCADE</w:t>
      </w:r>
    </w:p>
    <w:p w:rsidR="001348F6" w:rsidRDefault="001225B1" w:rsidP="001348F6">
      <w:pPr>
        <w:rPr>
          <w:noProof/>
        </w:rPr>
      </w:pPr>
      <w:r>
        <w:t>ROUTE DE LA CARRIERE</w:t>
      </w:r>
    </w:p>
    <w:p w:rsidR="001348F6" w:rsidRDefault="001225B1" w:rsidP="001348F6">
      <w:pPr>
        <w:rPr>
          <w:noProof/>
        </w:rPr>
      </w:pPr>
      <w:r>
        <w:t>29, 46 RUELLE DE LA CHEVRET</w:t>
      </w:r>
    </w:p>
    <w:p w:rsidR="001348F6" w:rsidRDefault="001225B1" w:rsidP="001348F6">
      <w:pPr>
        <w:rPr>
          <w:noProof/>
        </w:rPr>
      </w:pPr>
      <w:r>
        <w:lastRenderedPageBreak/>
        <w:t>1571</w:t>
      </w:r>
      <w:r>
        <w:t xml:space="preserve">, 1655, 1693, 1789, 1855, 1466, 1504, 1516, 1540, 1550, 1574, 1598, 1614, 1632 au 1634, 1682, 1700, 1706, 1714, 1724 ROUTE DE </w:t>
      </w:r>
      <w:proofErr w:type="spellStart"/>
      <w:r>
        <w:t>L ALBANAIS</w:t>
      </w:r>
      <w:proofErr w:type="spellEnd"/>
    </w:p>
    <w:p w:rsidR="001348F6" w:rsidRDefault="001225B1" w:rsidP="001348F6">
      <w:pPr>
        <w:rPr>
          <w:noProof/>
        </w:rPr>
      </w:pPr>
      <w:r>
        <w:t>LA CHEVRET</w:t>
      </w:r>
    </w:p>
    <w:p w:rsidR="001348F6" w:rsidRDefault="001225B1" w:rsidP="001348F6">
      <w:pPr>
        <w:rPr>
          <w:noProof/>
        </w:rPr>
      </w:pPr>
      <w:r>
        <w:t>ANTOGER</w:t>
      </w:r>
    </w:p>
    <w:p w:rsidR="001348F6" w:rsidRDefault="001225B1" w:rsidP="001348F6">
      <w:pPr>
        <w:rPr>
          <w:noProof/>
        </w:rPr>
      </w:pPr>
      <w:r>
        <w:t>3 CHEMIN CHEZ BLANC</w:t>
      </w:r>
    </w:p>
    <w:p w:rsidR="001348F6" w:rsidRDefault="001225B1" w:rsidP="001348F6">
      <w:pPr>
        <w:rPr>
          <w:noProof/>
        </w:rPr>
      </w:pPr>
      <w:r>
        <w:t>193, 241, 293, 156, 250 au 252, 268, 360 au 362, 368 au 370, 426, 446 RUE DES CH</w:t>
      </w:r>
      <w:r>
        <w:t>ARMILLES</w:t>
      </w:r>
    </w:p>
    <w:p w:rsidR="001348F6" w:rsidRDefault="001225B1" w:rsidP="001348F6">
      <w:pPr>
        <w:rPr>
          <w:noProof/>
        </w:rPr>
      </w:pPr>
    </w:p>
    <w:p w:rsidR="001348F6" w:rsidRDefault="001225B1" w:rsidP="001348F6">
      <w:pPr>
        <w:rPr>
          <w:noProof/>
        </w:rPr>
      </w:pPr>
    </w:p>
    <w:p w:rsidR="001348F6" w:rsidRDefault="001225B1" w:rsidP="00600773">
      <w:pPr>
        <w:rPr>
          <w:sz w:val="20"/>
        </w:rPr>
      </w:pPr>
    </w:p>
    <w:sectPr w:rsidR="001348F6" w:rsidSect="00B1407E">
      <w:headerReference w:type="default" r:id="rId6"/>
      <w:footerReference w:type="default" r:id="rId7"/>
      <w:pgSz w:w="11906" w:h="16838"/>
      <w:pgMar w:top="2237" w:right="1106" w:bottom="1438" w:left="1440" w:header="851" w:footer="1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B1" w:rsidRDefault="001225B1">
      <w:r>
        <w:separator/>
      </w:r>
    </w:p>
  </w:endnote>
  <w:endnote w:type="continuationSeparator" w:id="0">
    <w:p w:rsidR="001225B1" w:rsidRDefault="0012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7E" w:rsidRPr="00953A93" w:rsidRDefault="001225B1" w:rsidP="00B1407E">
    <w:pPr>
      <w:pStyle w:val="Pieddepage"/>
      <w:jc w:val="center"/>
      <w:rPr>
        <w:rFonts w:ascii="Arial" w:hAnsi="Arial" w:cs="Arial"/>
        <w:noProof/>
        <w:sz w:val="16"/>
        <w:szCs w:val="16"/>
      </w:rPr>
    </w:pPr>
    <w:r w:rsidRPr="00953A93">
      <w:rPr>
        <w:rFonts w:ascii="Arial" w:hAnsi="Arial" w:cs="Arial"/>
        <w:noProof/>
        <w:sz w:val="16"/>
        <w:szCs w:val="16"/>
      </w:rPr>
      <w:t>ERDF – Electricité Réseau Distribution France – SA à directoire et à conseil de surveillance au capital de 270 037 000 euros</w:t>
    </w:r>
  </w:p>
  <w:p w:rsidR="00736753" w:rsidRDefault="001225B1" w:rsidP="00B1407E">
    <w:pPr>
      <w:pStyle w:val="Pieddepage"/>
      <w:jc w:val="center"/>
      <w:rPr>
        <w:sz w:val="14"/>
      </w:rPr>
    </w:pPr>
    <w:r w:rsidRPr="00953A93">
      <w:rPr>
        <w:rFonts w:ascii="Arial" w:hAnsi="Arial" w:cs="Arial"/>
        <w:noProof/>
        <w:sz w:val="16"/>
        <w:szCs w:val="16"/>
      </w:rPr>
      <w:t xml:space="preserve">Tour Winterthur 92085 La Défense Cedex </w:t>
    </w:r>
    <w:r w:rsidRPr="00953A93">
      <w:rPr>
        <w:rFonts w:ascii="Arial" w:hAnsi="Arial" w:cs="Arial"/>
        <w:noProof/>
        <w:sz w:val="16"/>
        <w:szCs w:val="16"/>
      </w:rPr>
      <w:t>- RCS de Nanterre 444 608 442</w:t>
    </w:r>
  </w:p>
  <w:p w:rsidR="00736753" w:rsidRDefault="001225B1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B1" w:rsidRDefault="001225B1">
      <w:r>
        <w:separator/>
      </w:r>
    </w:p>
  </w:footnote>
  <w:footnote w:type="continuationSeparator" w:id="0">
    <w:p w:rsidR="001225B1" w:rsidRDefault="0012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BE" w:firstRow="1" w:lastRow="0" w:firstColumn="1" w:lastColumn="0" w:noHBand="0" w:noVBand="0"/>
    </w:tblPr>
    <w:tblGrid>
      <w:gridCol w:w="3402"/>
      <w:gridCol w:w="5670"/>
    </w:tblGrid>
    <w:tr w:rsidR="005F26CD">
      <w:trPr>
        <w:cantSplit/>
        <w:trHeight w:val="578"/>
      </w:trPr>
      <w:tc>
        <w:tcPr>
          <w:tcW w:w="3402" w:type="dxa"/>
          <w:vAlign w:val="bottom"/>
        </w:tcPr>
        <w:p w:rsidR="00EE750E" w:rsidRDefault="001225B1">
          <w:pPr>
            <w:spacing w:line="190" w:lineRule="exact"/>
            <w:rPr>
              <w:rFonts w:ascii="Arial" w:hAnsi="Arial"/>
              <w:color w:val="80808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-111760</wp:posOffset>
                </wp:positionV>
                <wp:extent cx="1945005" cy="899160"/>
                <wp:effectExtent l="19050" t="0" r="0" b="0"/>
                <wp:wrapNone/>
                <wp:docPr id="4" name="Image 4" descr="er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</w:tcPr>
        <w:p w:rsidR="00EE750E" w:rsidRDefault="001225B1">
          <w:pPr>
            <w:spacing w:line="360" w:lineRule="auto"/>
            <w:ind w:left="4088" w:right="72"/>
          </w:pPr>
        </w:p>
      </w:tc>
    </w:tr>
    <w:tr w:rsidR="005F26CD" w:rsidTr="00E87D20">
      <w:trPr>
        <w:cantSplit/>
        <w:trHeight w:val="413"/>
      </w:trPr>
      <w:tc>
        <w:tcPr>
          <w:tcW w:w="3402" w:type="dxa"/>
          <w:vAlign w:val="bottom"/>
        </w:tcPr>
        <w:p w:rsidR="00EE750E" w:rsidRDefault="001225B1">
          <w:pPr>
            <w:spacing w:line="360" w:lineRule="auto"/>
            <w:rPr>
              <w:rFonts w:ascii="Arial" w:hAnsi="Arial"/>
              <w:color w:val="808080"/>
              <w:sz w:val="15"/>
            </w:rPr>
          </w:pPr>
        </w:p>
      </w:tc>
      <w:tc>
        <w:tcPr>
          <w:tcW w:w="5670" w:type="dxa"/>
          <w:vMerge/>
        </w:tcPr>
        <w:p w:rsidR="00EE750E" w:rsidRDefault="001225B1">
          <w:pPr>
            <w:spacing w:line="360" w:lineRule="auto"/>
          </w:pPr>
        </w:p>
      </w:tc>
    </w:tr>
  </w:tbl>
  <w:p w:rsidR="00EE750E" w:rsidRDefault="001225B1">
    <w:pPr>
      <w:pStyle w:val="En-tte"/>
      <w:tabs>
        <w:tab w:val="clear" w:pos="4536"/>
        <w:tab w:val="clear" w:pos="9072"/>
      </w:tabs>
    </w:pPr>
  </w:p>
  <w:p w:rsidR="00EE750E" w:rsidRDefault="001225B1">
    <w:pPr>
      <w:pStyle w:val="En-tte"/>
    </w:pPr>
  </w:p>
  <w:p w:rsidR="00EE750E" w:rsidRDefault="001225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CD"/>
    <w:rsid w:val="001225B1"/>
    <w:rsid w:val="005F26CD"/>
    <w:rsid w:val="007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BE0103-F439-4C5A-B233-90F4C75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91"/>
    <w:rPr>
      <w:sz w:val="24"/>
      <w:szCs w:val="24"/>
    </w:rPr>
  </w:style>
  <w:style w:type="paragraph" w:styleId="Titre1">
    <w:name w:val="heading 1"/>
    <w:basedOn w:val="Normal"/>
    <w:next w:val="Normal"/>
    <w:qFormat/>
    <w:rsid w:val="007E4B91"/>
    <w:pPr>
      <w:keepNext/>
      <w:outlineLvl w:val="0"/>
    </w:pPr>
    <w:rPr>
      <w:b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E4B91"/>
    <w:pPr>
      <w:ind w:firstLine="708"/>
      <w:jc w:val="both"/>
    </w:pPr>
    <w:rPr>
      <w:sz w:val="20"/>
      <w:szCs w:val="20"/>
    </w:rPr>
  </w:style>
  <w:style w:type="paragraph" w:styleId="En-tte">
    <w:name w:val="header"/>
    <w:basedOn w:val="Normal"/>
    <w:semiHidden/>
    <w:rsid w:val="007E4B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Corpsdetexte21">
    <w:name w:val="Corps de texte 21"/>
    <w:basedOn w:val="Normal"/>
    <w:rsid w:val="007E4B9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</w:rPr>
  </w:style>
  <w:style w:type="paragraph" w:styleId="Pieddepage">
    <w:name w:val="footer"/>
    <w:basedOn w:val="Normal"/>
    <w:semiHidden/>
    <w:rsid w:val="007E4B91"/>
    <w:pPr>
      <w:tabs>
        <w:tab w:val="center" w:pos="4536"/>
        <w:tab w:val="right" w:pos="9072"/>
      </w:tabs>
    </w:pPr>
  </w:style>
  <w:style w:type="paragraph" w:customStyle="1" w:styleId="Identification">
    <w:name w:val="Identification"/>
    <w:rsid w:val="00666278"/>
    <w:pPr>
      <w:spacing w:line="300" w:lineRule="atLeast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«NOM_CENTRE»</vt:lpstr>
    </vt:vector>
  </TitlesOfParts>
  <Company>SPECINOV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«NOM_CENTRE»</dc:title>
  <dc:creator>Pierre GERVAIS</dc:creator>
  <cp:lastModifiedBy>Blandine BARBIER</cp:lastModifiedBy>
  <cp:revision>2</cp:revision>
  <cp:lastPrinted>2008-01-22T14:24:00Z</cp:lastPrinted>
  <dcterms:created xsi:type="dcterms:W3CDTF">2014-12-17T14:28:00Z</dcterms:created>
  <dcterms:modified xsi:type="dcterms:W3CDTF">2014-12-17T14:28:00Z</dcterms:modified>
</cp:coreProperties>
</file>